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7CFFE542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4E3F2B">
        <w:rPr>
          <w:rFonts w:asciiTheme="minorHAnsi" w:hAnsiTheme="minorHAnsi" w:cstheme="minorHAnsi"/>
          <w:b/>
          <w:sz w:val="20"/>
          <w:szCs w:val="20"/>
        </w:rPr>
        <w:t>d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0160CC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4E3F2B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4E3F2B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B00CD" w14:textId="50EBC121" w:rsidR="004E3F2B" w:rsidRPr="00CD5B13" w:rsidRDefault="004E3F2B" w:rsidP="004E3F2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D5B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projektów „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</w:t>
            </w:r>
            <w:r w:rsidR="00DF2B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potrzebami transformacji regionu” </w:t>
            </w:r>
            <w:bookmarkEnd w:id="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 „Edukacja dostępna dla każdego w liceach Powiatu Gliwickiego”</w:t>
            </w:r>
          </w:p>
          <w:p w14:paraId="38CF3004" w14:textId="655AAB80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4E3F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0844477" w14:textId="77777777" w:rsidR="004E3F2B" w:rsidRDefault="004E3F2B" w:rsidP="004E3F2B">
      <w:pPr>
        <w:pStyle w:val="Teksttreci1"/>
        <w:tabs>
          <w:tab w:val="left" w:pos="568"/>
        </w:tabs>
        <w:spacing w:before="80" w:line="276" w:lineRule="auto"/>
        <w:ind w:left="284" w:firstLine="0"/>
        <w:jc w:val="both"/>
        <w:rPr>
          <w:rFonts w:asciiTheme="minorHAnsi" w:hAnsiTheme="minorHAnsi" w:cstheme="minorHAnsi"/>
        </w:rPr>
      </w:pPr>
      <w:bookmarkStart w:id="1" w:name="_Ref517948260"/>
    </w:p>
    <w:p w14:paraId="44ED54D1" w14:textId="62722863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142D9AB7" w:rsidR="00D710BC" w:rsidRPr="000C372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EA3255">
        <w:t>Zobowiązuję się wykonać zamówienie w terminie</w:t>
      </w:r>
      <w:r w:rsidR="005E04DF" w:rsidRPr="005E04DF">
        <w:t xml:space="preserve"> określonym w pkt 6 (lub do 30 dni, w sytuacji braku wskazania terminu w pkt 6)</w:t>
      </w:r>
      <w:r w:rsidR="005E04DF">
        <w:t xml:space="preserve"> </w:t>
      </w:r>
      <w:r w:rsidR="000C3729">
        <w:t xml:space="preserve">– </w:t>
      </w:r>
      <w:r w:rsidR="000C3729" w:rsidRPr="000C3729">
        <w:rPr>
          <w:b/>
          <w:bCs/>
          <w:u w:val="single"/>
        </w:rPr>
        <w:t>termin dostawy stanowi kryterium oceny ofert. Wykonawca deklaruje termin w pkt. 6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26324D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26324D" w:rsidRPr="00251671" w:rsidRDefault="0026324D" w:rsidP="0026324D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5F9B0389" w:rsidR="0026324D" w:rsidRPr="00251671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0743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>Gogle</w:t>
            </w:r>
          </w:p>
        </w:tc>
        <w:tc>
          <w:tcPr>
            <w:tcW w:w="1918" w:type="dxa"/>
            <w:vAlign w:val="center"/>
          </w:tcPr>
          <w:p w14:paraId="1100C8E7" w14:textId="77777777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26324D" w:rsidRPr="00251671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26324D" w:rsidRPr="00251671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26324D" w:rsidRPr="00251671" w14:paraId="2B390CB4" w14:textId="77777777" w:rsidTr="00DC6D54">
        <w:tc>
          <w:tcPr>
            <w:tcW w:w="1024" w:type="dxa"/>
            <w:vAlign w:val="center"/>
          </w:tcPr>
          <w:p w14:paraId="55959BDE" w14:textId="77777777" w:rsidR="0026324D" w:rsidRPr="00251671" w:rsidRDefault="0026324D" w:rsidP="0026324D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678969AA" w14:textId="2B60C784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0743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>Szafa na sprzęt</w:t>
            </w:r>
          </w:p>
        </w:tc>
        <w:tc>
          <w:tcPr>
            <w:tcW w:w="1918" w:type="dxa"/>
            <w:vAlign w:val="center"/>
          </w:tcPr>
          <w:p w14:paraId="338B7D68" w14:textId="77777777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A78CAE" w14:textId="0956BDCD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5FBC0BBB" w14:textId="77777777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CCB498" w14:textId="4C1AEFDB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26324D" w:rsidRPr="00251671" w14:paraId="20C2643A" w14:textId="77777777" w:rsidTr="00DC6D54">
        <w:tc>
          <w:tcPr>
            <w:tcW w:w="1024" w:type="dxa"/>
            <w:vAlign w:val="center"/>
          </w:tcPr>
          <w:p w14:paraId="504B9623" w14:textId="77777777" w:rsidR="0026324D" w:rsidRPr="00251671" w:rsidRDefault="0026324D" w:rsidP="0026324D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ECB998C" w14:textId="3AD2CB73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0743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 xml:space="preserve">Urządzenie do </w:t>
            </w:r>
            <w:proofErr w:type="spellStart"/>
            <w:r w:rsidRPr="00D50743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>streamowania</w:t>
            </w:r>
            <w:proofErr w:type="spellEnd"/>
          </w:p>
        </w:tc>
        <w:tc>
          <w:tcPr>
            <w:tcW w:w="1918" w:type="dxa"/>
            <w:vAlign w:val="center"/>
          </w:tcPr>
          <w:p w14:paraId="2C69A8DB" w14:textId="77777777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CE9215" w14:textId="6C7F9D11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76B98843" w14:textId="77777777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C72425" w14:textId="46AD728B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26324D" w:rsidRPr="00251671" w14:paraId="2873BA2E" w14:textId="77777777" w:rsidTr="00DC6D54">
        <w:tc>
          <w:tcPr>
            <w:tcW w:w="1024" w:type="dxa"/>
            <w:vAlign w:val="center"/>
          </w:tcPr>
          <w:p w14:paraId="4D0C702D" w14:textId="77777777" w:rsidR="0026324D" w:rsidRPr="00251671" w:rsidRDefault="0026324D" w:rsidP="0026324D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1385047" w14:textId="43D3D2F8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0743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>Rozdzielacz obrazu</w:t>
            </w:r>
          </w:p>
        </w:tc>
        <w:tc>
          <w:tcPr>
            <w:tcW w:w="1918" w:type="dxa"/>
            <w:vAlign w:val="center"/>
          </w:tcPr>
          <w:p w14:paraId="6836AC7F" w14:textId="77777777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6C9D25" w14:textId="1484828B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3A90D262" w14:textId="77777777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D556E8" w14:textId="60E3C2CE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26324D" w:rsidRPr="00251671" w14:paraId="2DAF2856" w14:textId="77777777" w:rsidTr="00DC6D54">
        <w:tc>
          <w:tcPr>
            <w:tcW w:w="1024" w:type="dxa"/>
            <w:vAlign w:val="center"/>
          </w:tcPr>
          <w:p w14:paraId="39459814" w14:textId="77777777" w:rsidR="0026324D" w:rsidRPr="00251671" w:rsidRDefault="0026324D" w:rsidP="0026324D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3DE816BA" w14:textId="305145EB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0743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>Aplikacja/aplikacje dot. optymalizacji załadunku naczepy oraz obsługi magazynu</w:t>
            </w:r>
          </w:p>
        </w:tc>
        <w:tc>
          <w:tcPr>
            <w:tcW w:w="1918" w:type="dxa"/>
            <w:vAlign w:val="center"/>
          </w:tcPr>
          <w:p w14:paraId="2E384B37" w14:textId="77777777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BCA0C9" w14:textId="40AA4B81" w:rsidR="0026324D" w:rsidRDefault="0026324D" w:rsidP="0026324D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601F7B7D" w14:textId="77777777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70EFDF" w14:textId="32D14C45" w:rsidR="0026324D" w:rsidRDefault="0026324D" w:rsidP="0026324D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</w:tbl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AF60148" w14:textId="77777777" w:rsidR="000160CC" w:rsidRDefault="000160CC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426BCDD" w14:textId="4C023361" w:rsidR="000871F5" w:rsidRPr="000160CC" w:rsidRDefault="000160CC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160CC">
        <w:rPr>
          <w:rFonts w:asciiTheme="minorHAnsi" w:hAnsiTheme="minorHAnsi" w:cstheme="minorHAnsi"/>
          <w:color w:val="000000"/>
        </w:rPr>
        <w:t xml:space="preserve">6.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Oświadczam, że przedmiot zamówienia dostarczę w terminie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 …………………………. dni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</w:t>
      </w: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98B3BAA" w14:textId="77777777" w:rsidR="00475713" w:rsidRDefault="000160CC" w:rsidP="00475713">
      <w:pPr>
        <w:suppressAutoHyphens w:val="0"/>
        <w:autoSpaceDE w:val="0"/>
        <w:adjustRightInd w:val="0"/>
        <w:ind w:hanging="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       </w:t>
      </w:r>
      <w:r w:rsidRPr="000160CC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Ocena punktowa w kryterium „Czas dostawy” obliczona zostanie na podstawie zadeklarowanego przez Wykonawcę czasu dostawy w ofercie (w dniach) i przeliczona według wzoru opisanego w tabeli powyżej (wynikająca z działania punktacja zostanie zaokrąglona do dwóch miejsc po przecinku). Zamawiający wskazuje jednocześnie, iż najkrótszy okres dostawy jaki Wykonawca może wskazać to 7 dni. Oferty z krótszym terminem nie będą punktowane.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</w:t>
      </w:r>
      <w:r w:rsidRPr="000160CC">
        <w:rPr>
          <w:rFonts w:asciiTheme="minorHAnsi" w:hAnsiTheme="minorHAnsi" w:cstheme="minorHAnsi"/>
          <w:bCs/>
          <w:sz w:val="20"/>
          <w:szCs w:val="20"/>
        </w:rPr>
        <w:t xml:space="preserve">Zaoferowanie okresu dłuższego niż 30 dni spowoduje odrzucenie oferty jako niespełniającej wymagań Zamawiającego. Brak deklaracji w zakresie dodatkowego czasu dostawy będzie oznaczać, iż Wykonawca zrealizuje dostawę w terminie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160CC">
        <w:rPr>
          <w:rFonts w:asciiTheme="minorHAnsi" w:hAnsiTheme="minorHAnsi" w:cstheme="minorHAnsi"/>
          <w:bCs/>
          <w:sz w:val="20"/>
          <w:szCs w:val="20"/>
        </w:rPr>
        <w:t>maksymalnym, tzn. 30 dni</w:t>
      </w:r>
    </w:p>
    <w:p w14:paraId="71A9FF21" w14:textId="3D7C96EA" w:rsidR="000160CC" w:rsidRDefault="000160CC" w:rsidP="00475713">
      <w:pPr>
        <w:suppressAutoHyphens w:val="0"/>
        <w:autoSpaceDE w:val="0"/>
        <w:adjustRightInd w:val="0"/>
        <w:ind w:hanging="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14:paraId="101A38D5" w14:textId="6E74A42B" w:rsidR="0068684C" w:rsidRDefault="000160CC" w:rsidP="00475713">
      <w:pPr>
        <w:suppressAutoHyphens w:val="0"/>
        <w:autoSpaceDE w:val="0"/>
        <w:adjustRightInd w:val="0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Polskiej, którzy nie są zarejestrowanymi podatnikami podatku VAT na terytorium RP oraz w przypadku, gdy w wyniku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świadczenia usług lub realizowanej dostawy towarów na Zamawiającym będzie ciążył obowiązek odprowadzenia podatku VAT</w:t>
      </w:r>
      <w:r w:rsidR="0068684C"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27F8C915" w14:textId="77777777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</w:p>
    <w:p w14:paraId="03BFE307" w14:textId="77777777" w:rsidR="00475713" w:rsidRPr="000160CC" w:rsidRDefault="00475713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662AC5CF" w:rsidR="00FA48B2" w:rsidRDefault="00FA48B2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2B7971E3" w:rsidR="009F6A05" w:rsidRPr="001B5DF9" w:rsidRDefault="00DF2B27" w:rsidP="000C7453">
      <w:pPr>
        <w:suppressAutoHyphens w:val="0"/>
        <w:autoSpaceDN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06254BB0" w:rsidR="009F6A05" w:rsidRPr="001B5DF9" w:rsidRDefault="00DF2B27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7C910FB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475713">
        <w:rPr>
          <w:rFonts w:asciiTheme="minorHAnsi" w:hAnsiTheme="minorHAnsi" w:cstheme="minorHAnsi"/>
          <w:sz w:val="22"/>
          <w:szCs w:val="22"/>
        </w:rPr>
        <w:t>d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lastRenderedPageBreak/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160CC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C3729"/>
    <w:rsid w:val="000C7453"/>
    <w:rsid w:val="000D17FA"/>
    <w:rsid w:val="000F194D"/>
    <w:rsid w:val="00127250"/>
    <w:rsid w:val="00147010"/>
    <w:rsid w:val="00155D85"/>
    <w:rsid w:val="00156884"/>
    <w:rsid w:val="001651DF"/>
    <w:rsid w:val="00180ED4"/>
    <w:rsid w:val="00193DED"/>
    <w:rsid w:val="001B04EF"/>
    <w:rsid w:val="001B5DF9"/>
    <w:rsid w:val="001D4E0D"/>
    <w:rsid w:val="001F5CA7"/>
    <w:rsid w:val="002043BF"/>
    <w:rsid w:val="00206F89"/>
    <w:rsid w:val="00210E9E"/>
    <w:rsid w:val="002120C2"/>
    <w:rsid w:val="00230FCF"/>
    <w:rsid w:val="00232AF6"/>
    <w:rsid w:val="00251671"/>
    <w:rsid w:val="0026324D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75713"/>
    <w:rsid w:val="00480C3C"/>
    <w:rsid w:val="00492655"/>
    <w:rsid w:val="00494558"/>
    <w:rsid w:val="004B3DD7"/>
    <w:rsid w:val="004D78DF"/>
    <w:rsid w:val="004E3F2B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13E1"/>
    <w:rsid w:val="005969C7"/>
    <w:rsid w:val="005B166E"/>
    <w:rsid w:val="005B593A"/>
    <w:rsid w:val="005E04DF"/>
    <w:rsid w:val="005F0330"/>
    <w:rsid w:val="006107E4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A0B9C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C723F"/>
    <w:rsid w:val="007D087E"/>
    <w:rsid w:val="007D1443"/>
    <w:rsid w:val="007E1068"/>
    <w:rsid w:val="007F0818"/>
    <w:rsid w:val="007F4962"/>
    <w:rsid w:val="007F7A65"/>
    <w:rsid w:val="00800DBF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C16C8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673DC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4E1E"/>
    <w:rsid w:val="00B6637E"/>
    <w:rsid w:val="00B92231"/>
    <w:rsid w:val="00B92CC6"/>
    <w:rsid w:val="00BA4B33"/>
    <w:rsid w:val="00BC1DA4"/>
    <w:rsid w:val="00BD5EB4"/>
    <w:rsid w:val="00BE376B"/>
    <w:rsid w:val="00BE625C"/>
    <w:rsid w:val="00C06042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E49C1"/>
    <w:rsid w:val="00DF2B27"/>
    <w:rsid w:val="00DF3F13"/>
    <w:rsid w:val="00DF5170"/>
    <w:rsid w:val="00DF582D"/>
    <w:rsid w:val="00E062AF"/>
    <w:rsid w:val="00E14311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A48B2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160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6</cp:revision>
  <cp:lastPrinted>2024-03-14T15:52:00Z</cp:lastPrinted>
  <dcterms:created xsi:type="dcterms:W3CDTF">2025-08-12T11:03:00Z</dcterms:created>
  <dcterms:modified xsi:type="dcterms:W3CDTF">2025-08-14T11:11:00Z</dcterms:modified>
</cp:coreProperties>
</file>